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7F04C6">
      <w:pPr>
        <w:ind w:firstLine="883" w:firstLineChars="200"/>
        <w:jc w:val="both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站前社区卫生服务中心就医指南</w:t>
      </w:r>
    </w:p>
    <w:p w14:paraId="4F0102E6"/>
    <w:p w14:paraId="7776AE35"/>
    <w:p w14:paraId="790A9F92">
      <w:pPr>
        <w:rPr>
          <w:rFonts w:hint="eastAsia" w:eastAsiaTheme="minor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一楼：</w:t>
      </w:r>
    </w:p>
    <w:p w14:paraId="7E3F4996">
      <w:pPr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1、预防接种服务</w:t>
      </w:r>
    </w:p>
    <w:p w14:paraId="4C80CB6A">
      <w:pPr>
        <w:ind w:firstLine="600" w:firstLineChars="20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0到6岁儿童常规疫苗接种</w:t>
      </w:r>
      <w:r>
        <w:rPr>
          <w:rFonts w:hint="eastAsia"/>
          <w:sz w:val="30"/>
          <w:szCs w:val="30"/>
          <w:lang w:eastAsia="zh-CN"/>
        </w:rPr>
        <w:t>及</w:t>
      </w:r>
      <w:r>
        <w:rPr>
          <w:rFonts w:hint="default"/>
          <w:sz w:val="30"/>
          <w:szCs w:val="30"/>
        </w:rPr>
        <w:t>成人疫苗接种</w:t>
      </w:r>
      <w:r>
        <w:rPr>
          <w:rFonts w:hint="eastAsia"/>
          <w:sz w:val="30"/>
          <w:szCs w:val="30"/>
          <w:lang w:eastAsia="zh-CN"/>
        </w:rPr>
        <w:t>，</w:t>
      </w:r>
      <w:r>
        <w:rPr>
          <w:rFonts w:hint="default"/>
          <w:sz w:val="30"/>
          <w:szCs w:val="30"/>
        </w:rPr>
        <w:t>成人预防接种</w:t>
      </w:r>
      <w:r>
        <w:rPr>
          <w:rFonts w:hint="eastAsia"/>
          <w:sz w:val="30"/>
          <w:szCs w:val="30"/>
          <w:lang w:eastAsia="zh-CN"/>
        </w:rPr>
        <w:t>包括：</w:t>
      </w:r>
      <w:r>
        <w:rPr>
          <w:rFonts w:hint="default"/>
          <w:sz w:val="30"/>
          <w:szCs w:val="30"/>
        </w:rPr>
        <w:t>流感疫苗、乙肝疫苗、HPV 疫苗、带状疱疹疫苗、23价肺炎疫苗。</w:t>
      </w:r>
      <w:r>
        <w:rPr>
          <w:rFonts w:hint="eastAsia"/>
          <w:sz w:val="30"/>
          <w:szCs w:val="30"/>
          <w:lang w:eastAsia="zh-CN"/>
        </w:rPr>
        <w:t>并进行</w:t>
      </w:r>
      <w:r>
        <w:rPr>
          <w:rFonts w:hint="default"/>
          <w:sz w:val="30"/>
          <w:szCs w:val="30"/>
        </w:rPr>
        <w:t>入托、入学前预防接种</w:t>
      </w:r>
      <w:r>
        <w:rPr>
          <w:rFonts w:hint="eastAsia"/>
          <w:sz w:val="30"/>
          <w:szCs w:val="30"/>
          <w:lang w:eastAsia="zh-CN"/>
        </w:rPr>
        <w:t>证明的开具工作</w:t>
      </w:r>
      <w:r>
        <w:rPr>
          <w:rFonts w:hint="default"/>
          <w:sz w:val="30"/>
          <w:szCs w:val="30"/>
        </w:rPr>
        <w:t>，</w:t>
      </w:r>
      <w:r>
        <w:rPr>
          <w:rFonts w:hint="eastAsia"/>
          <w:sz w:val="30"/>
          <w:szCs w:val="30"/>
          <w:lang w:eastAsia="zh-CN"/>
        </w:rPr>
        <w:t>对</w:t>
      </w:r>
      <w:r>
        <w:rPr>
          <w:rFonts w:hint="default"/>
          <w:sz w:val="30"/>
          <w:szCs w:val="30"/>
        </w:rPr>
        <w:t>漏种疫苗，</w:t>
      </w:r>
      <w:r>
        <w:rPr>
          <w:rFonts w:hint="eastAsia"/>
          <w:sz w:val="30"/>
          <w:szCs w:val="30"/>
          <w:lang w:eastAsia="zh-CN"/>
        </w:rPr>
        <w:t>及时通知并</w:t>
      </w:r>
      <w:r>
        <w:rPr>
          <w:rFonts w:hint="default"/>
          <w:sz w:val="30"/>
          <w:szCs w:val="30"/>
        </w:rPr>
        <w:t xml:space="preserve">补种。 </w:t>
      </w:r>
    </w:p>
    <w:p w14:paraId="0069B0AE">
      <w:pPr>
        <w:ind w:firstLine="600" w:firstLineChars="200"/>
        <w:rPr>
          <w:rFonts w:hint="default"/>
          <w:sz w:val="30"/>
          <w:szCs w:val="30"/>
        </w:rPr>
      </w:pPr>
      <w:r>
        <w:rPr>
          <w:rFonts w:hint="default"/>
          <w:sz w:val="30"/>
          <w:szCs w:val="30"/>
        </w:rPr>
        <w:t>咨询电话：6969493</w:t>
      </w:r>
    </w:p>
    <w:p w14:paraId="09E9CD6E">
      <w:p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</w:rPr>
        <w:t>服务时间：周一至周五</w:t>
      </w:r>
      <w:r>
        <w:rPr>
          <w:rFonts w:hint="eastAsia"/>
          <w:sz w:val="30"/>
          <w:szCs w:val="30"/>
          <w:lang w:eastAsia="zh-CN"/>
        </w:rPr>
        <w:t>：</w:t>
      </w:r>
      <w:r>
        <w:rPr>
          <w:rFonts w:hint="default"/>
          <w:sz w:val="30"/>
          <w:szCs w:val="30"/>
        </w:rPr>
        <w:t>上午 8：30—11：</w:t>
      </w:r>
      <w:r>
        <w:rPr>
          <w:rFonts w:hint="eastAsia"/>
          <w:sz w:val="30"/>
          <w:szCs w:val="30"/>
          <w:lang w:val="en-US" w:eastAsia="zh-CN"/>
        </w:rPr>
        <w:t>00</w:t>
      </w:r>
    </w:p>
    <w:p w14:paraId="3ECE8374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  <w:r>
        <w:rPr>
          <w:rFonts w:hint="eastAsia"/>
          <w:sz w:val="30"/>
          <w:szCs w:val="30"/>
          <w:lang w:eastAsia="zh-CN"/>
        </w:rPr>
        <w:t>下</w:t>
      </w:r>
      <w:r>
        <w:rPr>
          <w:rFonts w:hint="default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default"/>
          <w:sz w:val="30"/>
          <w:szCs w:val="30"/>
        </w:rPr>
        <w:t>0—1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00</w:t>
      </w:r>
    </w:p>
    <w:p w14:paraId="3966C32F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2" name="图片 2" descr="73611f188b59485e14118542c20ae8a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73611f188b59485e14118542c20ae8a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FF93D">
      <w:pPr>
        <w:rPr>
          <w:rFonts w:hint="default"/>
          <w:sz w:val="30"/>
          <w:szCs w:val="30"/>
          <w:lang w:val="en-US" w:eastAsia="zh-CN"/>
        </w:rPr>
      </w:pPr>
    </w:p>
    <w:p w14:paraId="43C29B4C">
      <w:pPr>
        <w:numPr>
          <w:ilvl w:val="0"/>
          <w:numId w:val="1"/>
        </w:numPr>
        <w:rPr>
          <w:rFonts w:hint="default"/>
          <w:b/>
          <w:bCs/>
          <w:sz w:val="30"/>
          <w:szCs w:val="30"/>
        </w:rPr>
      </w:pPr>
      <w:r>
        <w:rPr>
          <w:rFonts w:hint="default"/>
          <w:b/>
          <w:bCs/>
          <w:sz w:val="30"/>
          <w:szCs w:val="30"/>
        </w:rPr>
        <w:t>儿童健康管理服务</w:t>
      </w:r>
    </w:p>
    <w:p w14:paraId="507F2416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儿童喂养指导、儿童生长发育监测、儿童营养监测、儿童视力筛查、儿童中医健康指导。</w:t>
      </w:r>
    </w:p>
    <w:p w14:paraId="1C4C18F0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咨询电话：6969466</w:t>
      </w:r>
    </w:p>
    <w:p w14:paraId="26D7609B">
      <w:pPr>
        <w:numPr>
          <w:ilvl w:val="0"/>
          <w:numId w:val="0"/>
        </w:numPr>
        <w:ind w:firstLine="600" w:firstLineChars="200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服务时间：周一至周五：上午8：30—11：30</w:t>
      </w:r>
    </w:p>
    <w:p w14:paraId="2739EB6A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  <w:r>
        <w:rPr>
          <w:rFonts w:hint="eastAsia"/>
          <w:sz w:val="30"/>
          <w:szCs w:val="30"/>
          <w:lang w:eastAsia="zh-CN"/>
        </w:rPr>
        <w:t>下</w:t>
      </w:r>
      <w:r>
        <w:rPr>
          <w:rFonts w:hint="default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default"/>
          <w:sz w:val="30"/>
          <w:szCs w:val="30"/>
        </w:rPr>
        <w:t>0—1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30</w:t>
      </w:r>
    </w:p>
    <w:p w14:paraId="1B0AC794">
      <w:pPr>
        <w:rPr>
          <w:rFonts w:hint="default"/>
          <w:sz w:val="30"/>
          <w:szCs w:val="30"/>
          <w:lang w:val="en-US" w:eastAsia="zh-CN"/>
        </w:rPr>
      </w:pPr>
      <w:r>
        <w:rPr>
          <w:rFonts w:hint="default"/>
          <w:sz w:val="30"/>
          <w:szCs w:val="30"/>
          <w:lang w:val="en-US" w:eastAsia="zh-CN"/>
        </w:rPr>
        <w:drawing>
          <wp:inline distT="0" distB="0" distL="114300" distR="114300">
            <wp:extent cx="5114925" cy="3737610"/>
            <wp:effectExtent l="0" t="0" r="9525" b="15240"/>
            <wp:docPr id="8" name="图片 8" descr="a7aa2d899111ec3a2ebb10f42c3356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7aa2d899111ec3a2ebb10f42c3356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14925" cy="373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ECBEB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孕产妇健康管理服务</w:t>
      </w:r>
    </w:p>
    <w:p w14:paraId="730D37BB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孕 13 周前建立《母子健康手册》、孕期健康教育和指导及产后访视。 </w:t>
      </w:r>
    </w:p>
    <w:p w14:paraId="3AA9DA8A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咨询电话：3801054</w:t>
      </w:r>
    </w:p>
    <w:p w14:paraId="72C919B5">
      <w:pPr>
        <w:numPr>
          <w:ilvl w:val="0"/>
          <w:numId w:val="0"/>
        </w:numPr>
        <w:ind w:leftChars="0" w:firstLine="600" w:firstLineChars="20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服务时间：周一至周五：上午 8：30—11：30</w:t>
      </w:r>
    </w:p>
    <w:p w14:paraId="18E60DFC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    </w:t>
      </w:r>
      <w:r>
        <w:rPr>
          <w:rFonts w:hint="eastAsia"/>
          <w:sz w:val="30"/>
          <w:szCs w:val="30"/>
          <w:lang w:eastAsia="zh-CN"/>
        </w:rPr>
        <w:t>下</w:t>
      </w:r>
      <w:r>
        <w:rPr>
          <w:rFonts w:hint="default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default"/>
          <w:sz w:val="30"/>
          <w:szCs w:val="30"/>
        </w:rPr>
        <w:t>0—1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30</w:t>
      </w:r>
    </w:p>
    <w:p w14:paraId="52F7CBAD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3871595" cy="5175250"/>
            <wp:effectExtent l="0" t="0" r="6350" b="14605"/>
            <wp:docPr id="4" name="图片 4" descr="9737a575e5c0df7aaf5b8ed9be5f28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737a575e5c0df7aaf5b8ed9be5f28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3871595" cy="517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86D649C">
      <w:pPr>
        <w:rPr>
          <w:rFonts w:hint="default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二楼：</w:t>
      </w:r>
    </w:p>
    <w:p w14:paraId="4BD75ABF">
      <w:pPr>
        <w:numPr>
          <w:ilvl w:val="0"/>
          <w:numId w:val="1"/>
        </w:numPr>
        <w:ind w:left="0" w:leftChars="0" w:firstLine="0" w:firstLineChars="0"/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慢病健康管理服务</w:t>
      </w:r>
    </w:p>
    <w:p w14:paraId="6557BF87"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免费挂号、就诊、检查、取药等相关服务 </w:t>
      </w:r>
    </w:p>
    <w:p w14:paraId="6F9DD035"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咨询电话：6969499 </w:t>
      </w:r>
    </w:p>
    <w:p w14:paraId="252E0D4C">
      <w:pPr>
        <w:numPr>
          <w:ilvl w:val="0"/>
          <w:numId w:val="0"/>
        </w:numPr>
        <w:ind w:leftChars="0"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服务时间：周一至周五：上午 8：30—11：30</w:t>
      </w:r>
    </w:p>
    <w:p w14:paraId="0ABB161A">
      <w:p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                      </w:t>
      </w:r>
      <w:r>
        <w:rPr>
          <w:rFonts w:hint="eastAsia"/>
          <w:sz w:val="30"/>
          <w:szCs w:val="30"/>
          <w:lang w:eastAsia="zh-CN"/>
        </w:rPr>
        <w:t>下</w:t>
      </w:r>
      <w:r>
        <w:rPr>
          <w:rFonts w:hint="default"/>
          <w:sz w:val="30"/>
          <w:szCs w:val="30"/>
        </w:rPr>
        <w:t>午</w:t>
      </w:r>
      <w:r>
        <w:rPr>
          <w:rFonts w:hint="eastAsia"/>
          <w:sz w:val="30"/>
          <w:szCs w:val="30"/>
          <w:lang w:val="en-US" w:eastAsia="zh-CN"/>
        </w:rPr>
        <w:t>13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0</w:t>
      </w:r>
      <w:r>
        <w:rPr>
          <w:rFonts w:hint="default"/>
          <w:sz w:val="30"/>
          <w:szCs w:val="30"/>
        </w:rPr>
        <w:t>0—1</w:t>
      </w:r>
      <w:r>
        <w:rPr>
          <w:rFonts w:hint="eastAsia"/>
          <w:sz w:val="30"/>
          <w:szCs w:val="30"/>
          <w:lang w:val="en-US" w:eastAsia="zh-CN"/>
        </w:rPr>
        <w:t>6</w:t>
      </w:r>
      <w:r>
        <w:rPr>
          <w:rFonts w:hint="default"/>
          <w:sz w:val="30"/>
          <w:szCs w:val="30"/>
        </w:rPr>
        <w:t>：</w:t>
      </w:r>
      <w:r>
        <w:rPr>
          <w:rFonts w:hint="eastAsia"/>
          <w:sz w:val="30"/>
          <w:szCs w:val="30"/>
          <w:lang w:val="en-US" w:eastAsia="zh-CN"/>
        </w:rPr>
        <w:t>30</w:t>
      </w:r>
    </w:p>
    <w:p w14:paraId="58B717D7">
      <w:p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66690" cy="3950335"/>
            <wp:effectExtent l="0" t="0" r="10160" b="12065"/>
            <wp:docPr id="6" name="图片 6" descr="9a6e6ce6facd6fa1d02fdd4f1b098b0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9a6e6ce6facd6fa1d02fdd4f1b098b0b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9B4C46">
      <w:pPr>
        <w:numPr>
          <w:ilvl w:val="0"/>
          <w:numId w:val="0"/>
        </w:numPr>
        <w:rPr>
          <w:rFonts w:hint="eastAsia"/>
          <w:b/>
          <w:bCs/>
          <w:sz w:val="30"/>
          <w:szCs w:val="30"/>
          <w:lang w:val="en-US" w:eastAsia="zh-CN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5、重点人群免费体检服务</w:t>
      </w:r>
    </w:p>
    <w:p w14:paraId="46822EE7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服务项目：老年人、高血压患者、糖尿病患者、严重精神障碍患者、计生特扶人群、五保低保户、残疾证持有者等重点人群免费体检登记、检查等服务。</w:t>
      </w:r>
    </w:p>
    <w:p w14:paraId="19C48CEB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 xml:space="preserve">咨询电话：6969499 </w:t>
      </w:r>
    </w:p>
    <w:p w14:paraId="6CF542C4">
      <w:pPr>
        <w:numPr>
          <w:ilvl w:val="0"/>
          <w:numId w:val="0"/>
        </w:numPr>
        <w:ind w:firstLine="600" w:firstLineChars="20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服务时间：周二、周四上午 7：30—9：30</w:t>
      </w:r>
    </w:p>
    <w:p w14:paraId="08BA9CC6">
      <w:pPr>
        <w:numPr>
          <w:ilvl w:val="0"/>
          <w:numId w:val="0"/>
        </w:numPr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drawing>
          <wp:inline distT="0" distB="0" distL="114300" distR="114300">
            <wp:extent cx="5264785" cy="3947160"/>
            <wp:effectExtent l="0" t="0" r="12065" b="15240"/>
            <wp:docPr id="5" name="图片 5" descr="d1dcbf164aee0372f06ecec231ade7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1dcbf164aee0372f06ecec231ade77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8DCC60">
      <w:pPr>
        <w:numPr>
          <w:numId w:val="0"/>
        </w:numPr>
        <w:jc w:val="both"/>
        <w:rPr>
          <w:rFonts w:hint="eastAsia" w:eastAsiaTheme="minorEastAsia"/>
          <w:sz w:val="36"/>
          <w:szCs w:val="36"/>
          <w:lang w:eastAsia="zh-CN"/>
        </w:rPr>
      </w:pPr>
    </w:p>
    <w:p w14:paraId="339E6785">
      <w:pPr>
        <w:numPr>
          <w:numId w:val="0"/>
        </w:numPr>
        <w:ind w:firstLine="720" w:firstLineChars="200"/>
        <w:jc w:val="both"/>
        <w:rPr>
          <w:rFonts w:hint="default"/>
          <w:sz w:val="36"/>
          <w:szCs w:val="36"/>
        </w:rPr>
      </w:pPr>
    </w:p>
    <w:p w14:paraId="175FF698">
      <w:pPr>
        <w:numPr>
          <w:numId w:val="0"/>
        </w:numPr>
        <w:jc w:val="both"/>
        <w:rPr>
          <w:sz w:val="36"/>
          <w:szCs w:val="36"/>
        </w:rPr>
      </w:pPr>
    </w:p>
    <w:p w14:paraId="2593CFDF">
      <w:pPr>
        <w:numPr>
          <w:numId w:val="0"/>
        </w:numPr>
        <w:jc w:val="both"/>
        <w:rPr>
          <w:sz w:val="36"/>
          <w:szCs w:val="36"/>
        </w:rPr>
      </w:pPr>
    </w:p>
    <w:p w14:paraId="194FF301">
      <w:pPr>
        <w:numPr>
          <w:numId w:val="0"/>
        </w:numPr>
        <w:jc w:val="both"/>
        <w:rPr>
          <w:sz w:val="36"/>
          <w:szCs w:val="36"/>
        </w:rPr>
      </w:pPr>
    </w:p>
    <w:p w14:paraId="6E3DAEDB">
      <w:pPr>
        <w:numPr>
          <w:numId w:val="0"/>
        </w:numPr>
        <w:jc w:val="both"/>
        <w:rPr>
          <w:sz w:val="36"/>
          <w:szCs w:val="36"/>
        </w:rPr>
      </w:pPr>
    </w:p>
    <w:p w14:paraId="177E3CF2">
      <w:pPr>
        <w:jc w:val="both"/>
        <w:rPr>
          <w:sz w:val="36"/>
          <w:szCs w:val="36"/>
        </w:rPr>
      </w:pPr>
    </w:p>
    <w:p w14:paraId="152B20C3">
      <w:pPr>
        <w:jc w:val="both"/>
        <w:rPr>
          <w:sz w:val="36"/>
          <w:szCs w:val="36"/>
        </w:rPr>
      </w:pPr>
    </w:p>
    <w:p w14:paraId="179AF611">
      <w:pPr>
        <w:ind w:firstLine="1440" w:firstLineChars="400"/>
        <w:jc w:val="both"/>
        <w:rPr>
          <w:sz w:val="36"/>
          <w:szCs w:val="36"/>
        </w:rPr>
      </w:pPr>
    </w:p>
    <w:p w14:paraId="7A9622F6">
      <w:pPr>
        <w:ind w:firstLine="1440" w:firstLineChars="400"/>
        <w:jc w:val="both"/>
        <w:rPr>
          <w:sz w:val="36"/>
          <w:szCs w:val="36"/>
        </w:rPr>
      </w:pPr>
    </w:p>
    <w:p w14:paraId="60DB316E">
      <w:pPr>
        <w:rPr/>
      </w:pPr>
    </w:p>
    <w:p w14:paraId="0DDBACB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Embedded: [Page:0][Name:SimSun]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5C85FD"/>
    <w:multiLevelType w:val="singleLevel"/>
    <w:tmpl w:val="C05C85FD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7F4C"/>
    <w:rsid w:val="00A67D58"/>
    <w:rsid w:val="02704AC1"/>
    <w:rsid w:val="0C811679"/>
    <w:rsid w:val="0FD3668F"/>
    <w:rsid w:val="1112258D"/>
    <w:rsid w:val="11427629"/>
    <w:rsid w:val="12307DC9"/>
    <w:rsid w:val="15F66C34"/>
    <w:rsid w:val="1735378C"/>
    <w:rsid w:val="1869193F"/>
    <w:rsid w:val="1C9C6787"/>
    <w:rsid w:val="23580F2E"/>
    <w:rsid w:val="2C4B7881"/>
    <w:rsid w:val="314D5E4A"/>
    <w:rsid w:val="39BA6046"/>
    <w:rsid w:val="3C2757A4"/>
    <w:rsid w:val="3CDD56ED"/>
    <w:rsid w:val="3D1B6DFC"/>
    <w:rsid w:val="495F6869"/>
    <w:rsid w:val="4EF72139"/>
    <w:rsid w:val="4FA03191"/>
    <w:rsid w:val="56E9366F"/>
    <w:rsid w:val="597436C4"/>
    <w:rsid w:val="5A366BCB"/>
    <w:rsid w:val="5AEC41CD"/>
    <w:rsid w:val="5B305D11"/>
    <w:rsid w:val="5FFE1F39"/>
    <w:rsid w:val="60DA29A7"/>
    <w:rsid w:val="61B52ACC"/>
    <w:rsid w:val="666F593F"/>
    <w:rsid w:val="6732221A"/>
    <w:rsid w:val="681A18DB"/>
    <w:rsid w:val="691A3C19"/>
    <w:rsid w:val="69931944"/>
    <w:rsid w:val="6B431148"/>
    <w:rsid w:val="6BAD2A66"/>
    <w:rsid w:val="6BE50451"/>
    <w:rsid w:val="72D726A1"/>
    <w:rsid w:val="77075720"/>
    <w:rsid w:val="7AD7365B"/>
    <w:rsid w:val="7CBA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58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2025-12-17T01:55:01Z</dcterms:created>
  <dc:creator>Administrator</dc:creator>
  <cp:lastModifiedBy>小洋</cp:lastModifiedBy>
  <dcterms:modified xsi:type="dcterms:W3CDTF">2025-12-17T03:04:58Z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eyJoZGlkIjoiMzNkZjQ1MGQ0NThmNWQyZjBmMjY4MTdjMzcwMWY2NmQiLCJ1c2VySWQiOiIyNDQ1MTk3MjUifQ==</vt:lpwstr>
  </property>
  <property fmtid="{D5CDD505-2E9C-101B-9397-08002B2CF9AE}" pid="4" name="ICV">
    <vt:lpwstr>1A1D6D7F2E1D422BA2A802219BD96521_12</vt:lpwstr>
  </property>
</Properties>
</file>