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F1D04A">
      <w:pPr>
        <w:numPr>
          <w:ilvl w:val="0"/>
          <w:numId w:val="0"/>
        </w:numPr>
        <w:snapToGrid w:val="0"/>
        <w:spacing w:line="240" w:lineRule="auto"/>
        <w:jc w:val="center"/>
        <w:rPr>
          <w:rFonts w:hint="eastAsia" w:ascii="方正小标宋简体" w:eastAsia="方正小标宋简体"/>
          <w:sz w:val="44"/>
          <w:szCs w:val="44"/>
          <w:highlight w:val="none"/>
        </w:rPr>
      </w:pPr>
      <w:bookmarkStart w:id="0" w:name="_GoBack"/>
      <w:bookmarkEnd w:id="0"/>
      <w:r>
        <w:rPr>
          <w:rFonts w:hint="eastAsia" w:ascii="方正小标宋简体" w:hAnsi="方正小标宋简体" w:eastAsia="方正小标宋简体" w:cs="方正小标宋简体"/>
          <w:color w:val="000000" w:themeColor="text1"/>
          <w:kern w:val="0"/>
          <w:sz w:val="43"/>
          <w:szCs w:val="43"/>
          <w:lang w:val="en-US" w:eastAsia="zh-CN" w:bidi="ar"/>
          <w14:textFill>
            <w14:solidFill>
              <w14:schemeClr w14:val="tx1"/>
            </w14:solidFill>
          </w14:textFill>
        </w:rPr>
        <w:t>铁西区</w:t>
      </w:r>
      <w:r>
        <w:rPr>
          <w:rFonts w:ascii="方正小标宋简体" w:hAnsi="方正小标宋简体" w:eastAsia="方正小标宋简体" w:cs="方正小标宋简体"/>
          <w:color w:val="000000" w:themeColor="text1"/>
          <w:kern w:val="0"/>
          <w:sz w:val="43"/>
          <w:szCs w:val="43"/>
          <w:lang w:val="en-US" w:eastAsia="zh-CN" w:bidi="ar"/>
          <w14:textFill>
            <w14:solidFill>
              <w14:schemeClr w14:val="tx1"/>
            </w14:solidFill>
          </w14:textFill>
        </w:rPr>
        <w:t>贯彻落实第二轮中央生态环境</w:t>
      </w:r>
      <w:r>
        <w:rPr>
          <w:rFonts w:hint="eastAsia" w:ascii="方正小标宋简体" w:hAnsi="方正小标宋简体" w:eastAsia="方正小标宋简体" w:cs="方正小标宋简体"/>
          <w:color w:val="000000" w:themeColor="text1"/>
          <w:kern w:val="0"/>
          <w:sz w:val="43"/>
          <w:szCs w:val="43"/>
          <w:lang w:val="en-US" w:eastAsia="zh-CN" w:bidi="ar"/>
          <w14:textFill>
            <w14:solidFill>
              <w14:schemeClr w14:val="tx1"/>
            </w14:solidFill>
          </w14:textFill>
        </w:rPr>
        <w:t>保护督察</w:t>
      </w:r>
      <w:r>
        <w:rPr>
          <w:rFonts w:hint="eastAsia" w:ascii="方正小标宋简体" w:eastAsia="方正小标宋简体"/>
          <w:sz w:val="44"/>
          <w:szCs w:val="44"/>
          <w:highlight w:val="none"/>
          <w:lang w:eastAsia="zh-CN"/>
        </w:rPr>
        <w:t>报告</w:t>
      </w:r>
      <w:r>
        <w:rPr>
          <w:rFonts w:hint="eastAsia" w:ascii="方正小标宋简体" w:eastAsia="方正小标宋简体"/>
          <w:sz w:val="44"/>
          <w:szCs w:val="44"/>
          <w:highlight w:val="none"/>
        </w:rPr>
        <w:t>整改</w:t>
      </w:r>
    </w:p>
    <w:p w14:paraId="7AE67776">
      <w:pPr>
        <w:numPr>
          <w:ilvl w:val="0"/>
          <w:numId w:val="0"/>
        </w:numPr>
        <w:snapToGrid w:val="0"/>
        <w:spacing w:line="240" w:lineRule="auto"/>
        <w:jc w:val="center"/>
        <w:rPr>
          <w:rFonts w:ascii="仿宋" w:hAnsi="仿宋" w:eastAsia="仿宋" w:cs="仿宋"/>
          <w:spacing w:val="-20"/>
          <w:sz w:val="32"/>
          <w:szCs w:val="32"/>
        </w:rPr>
      </w:pPr>
      <w:r>
        <w:rPr>
          <w:rFonts w:hint="eastAsia" w:ascii="方正小标宋简体" w:eastAsia="方正小标宋简体"/>
          <w:sz w:val="44"/>
          <w:szCs w:val="44"/>
          <w:highlight w:val="none"/>
        </w:rPr>
        <w:t>任务（序号</w:t>
      </w:r>
      <w:r>
        <w:rPr>
          <w:rFonts w:hint="eastAsia" w:ascii="方正小标宋简体" w:eastAsia="方正小标宋简体"/>
          <w:sz w:val="44"/>
          <w:szCs w:val="44"/>
          <w:highlight w:val="none"/>
          <w:lang w:eastAsia="zh-CN"/>
        </w:rPr>
        <w:t>四</w:t>
      </w:r>
      <w:r>
        <w:rPr>
          <w:rFonts w:hint="eastAsia" w:ascii="方正小标宋简体" w:eastAsia="方正小标宋简体"/>
          <w:sz w:val="44"/>
          <w:szCs w:val="44"/>
          <w:highlight w:val="none"/>
        </w:rPr>
        <w:t>）</w:t>
      </w:r>
      <w:r>
        <w:rPr>
          <w:rFonts w:hint="eastAsia" w:ascii="方正小标宋简体" w:hAnsi="方正小标宋简体" w:eastAsia="方正小标宋简体" w:cs="方正小标宋简体"/>
          <w:sz w:val="44"/>
          <w:szCs w:val="44"/>
        </w:rPr>
        <w:t>销号公示表</w:t>
      </w:r>
    </w:p>
    <w:tbl>
      <w:tblPr>
        <w:tblStyle w:val="6"/>
        <w:tblW w:w="15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163"/>
        <w:gridCol w:w="1470"/>
        <w:gridCol w:w="4170"/>
        <w:gridCol w:w="6117"/>
      </w:tblGrid>
      <w:tr w14:paraId="22108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jc w:val="center"/>
        </w:trPr>
        <w:tc>
          <w:tcPr>
            <w:tcW w:w="840" w:type="dxa"/>
            <w:vAlign w:val="center"/>
          </w:tcPr>
          <w:p w14:paraId="6C6926A1">
            <w:pPr>
              <w:jc w:val="center"/>
              <w:rPr>
                <w:rFonts w:ascii="仿宋" w:hAnsi="仿宋" w:eastAsia="仿宋" w:cs="仿宋"/>
                <w:b/>
                <w:bCs/>
                <w:sz w:val="28"/>
                <w:szCs w:val="28"/>
              </w:rPr>
            </w:pPr>
            <w:r>
              <w:rPr>
                <w:rFonts w:hint="eastAsia" w:ascii="仿宋" w:hAnsi="仿宋" w:eastAsia="仿宋" w:cs="仿宋"/>
                <w:b/>
                <w:bCs/>
                <w:sz w:val="28"/>
                <w:szCs w:val="28"/>
              </w:rPr>
              <w:t>序号</w:t>
            </w:r>
          </w:p>
        </w:tc>
        <w:tc>
          <w:tcPr>
            <w:tcW w:w="3163" w:type="dxa"/>
            <w:vAlign w:val="center"/>
          </w:tcPr>
          <w:p w14:paraId="3A5F096F">
            <w:pPr>
              <w:jc w:val="center"/>
              <w:rPr>
                <w:rFonts w:ascii="仿宋" w:hAnsi="仿宋" w:eastAsia="仿宋" w:cs="仿宋"/>
                <w:b/>
                <w:bCs/>
                <w:sz w:val="28"/>
                <w:szCs w:val="28"/>
              </w:rPr>
            </w:pPr>
            <w:r>
              <w:rPr>
                <w:rFonts w:hint="eastAsia" w:ascii="仿宋" w:hAnsi="仿宋" w:eastAsia="仿宋" w:cs="仿宋"/>
                <w:b/>
                <w:bCs/>
                <w:sz w:val="28"/>
                <w:szCs w:val="28"/>
              </w:rPr>
              <w:t>整改问题</w:t>
            </w:r>
          </w:p>
        </w:tc>
        <w:tc>
          <w:tcPr>
            <w:tcW w:w="1470" w:type="dxa"/>
            <w:vAlign w:val="center"/>
          </w:tcPr>
          <w:p w14:paraId="68C27DA4">
            <w:pPr>
              <w:jc w:val="center"/>
              <w:rPr>
                <w:rFonts w:ascii="仿宋" w:hAnsi="仿宋" w:eastAsia="仿宋" w:cs="仿宋"/>
                <w:b/>
                <w:bCs/>
                <w:sz w:val="28"/>
                <w:szCs w:val="28"/>
              </w:rPr>
            </w:pPr>
            <w:r>
              <w:rPr>
                <w:rFonts w:hint="eastAsia" w:ascii="仿宋" w:hAnsi="仿宋" w:eastAsia="仿宋" w:cs="仿宋"/>
                <w:b/>
                <w:bCs/>
                <w:sz w:val="28"/>
                <w:szCs w:val="28"/>
              </w:rPr>
              <w:t>整改目标</w:t>
            </w:r>
          </w:p>
        </w:tc>
        <w:tc>
          <w:tcPr>
            <w:tcW w:w="4170" w:type="dxa"/>
            <w:vAlign w:val="center"/>
          </w:tcPr>
          <w:p w14:paraId="6E128178">
            <w:pPr>
              <w:jc w:val="center"/>
              <w:rPr>
                <w:rFonts w:ascii="仿宋" w:hAnsi="仿宋" w:eastAsia="仿宋" w:cs="仿宋"/>
                <w:b/>
                <w:bCs/>
                <w:sz w:val="28"/>
                <w:szCs w:val="28"/>
              </w:rPr>
            </w:pPr>
            <w:r>
              <w:rPr>
                <w:rFonts w:hint="eastAsia" w:ascii="仿宋" w:hAnsi="仿宋" w:eastAsia="仿宋" w:cs="仿宋"/>
                <w:b/>
                <w:bCs/>
                <w:sz w:val="28"/>
                <w:szCs w:val="28"/>
              </w:rPr>
              <w:t>整改措施</w:t>
            </w:r>
          </w:p>
        </w:tc>
        <w:tc>
          <w:tcPr>
            <w:tcW w:w="6117" w:type="dxa"/>
            <w:vAlign w:val="center"/>
          </w:tcPr>
          <w:p w14:paraId="16BB97B2">
            <w:pPr>
              <w:jc w:val="center"/>
              <w:rPr>
                <w:rFonts w:ascii="仿宋" w:hAnsi="仿宋" w:eastAsia="仿宋" w:cs="仿宋"/>
                <w:b/>
                <w:bCs/>
                <w:sz w:val="28"/>
                <w:szCs w:val="28"/>
              </w:rPr>
            </w:pPr>
            <w:r>
              <w:rPr>
                <w:rFonts w:hint="eastAsia" w:ascii="仿宋" w:hAnsi="仿宋" w:eastAsia="仿宋" w:cs="仿宋"/>
                <w:b/>
                <w:bCs/>
                <w:sz w:val="28"/>
                <w:szCs w:val="28"/>
              </w:rPr>
              <w:t>整改任务完成情况</w:t>
            </w:r>
          </w:p>
        </w:tc>
      </w:tr>
      <w:tr w14:paraId="7EDBC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4" w:hRule="atLeast"/>
          <w:jc w:val="center"/>
        </w:trPr>
        <w:tc>
          <w:tcPr>
            <w:tcW w:w="840" w:type="dxa"/>
            <w:vAlign w:val="top"/>
          </w:tcPr>
          <w:p w14:paraId="10E51BE0">
            <w:pPr>
              <w:ind w:left="0" w:leftChars="0" w:firstLine="0" w:firstLineChars="0"/>
              <w:rPr>
                <w:rFonts w:hint="eastAsia"/>
                <w:lang w:eastAsia="zh-CN"/>
              </w:rPr>
            </w:pPr>
          </w:p>
          <w:p w14:paraId="16A07BBF">
            <w:pPr>
              <w:ind w:left="0" w:leftChars="0" w:firstLine="0" w:firstLineChars="0"/>
              <w:rPr>
                <w:rFonts w:hint="eastAsia"/>
                <w:lang w:eastAsia="zh-CN"/>
              </w:rPr>
            </w:pPr>
          </w:p>
          <w:p w14:paraId="4896D7D6">
            <w:pPr>
              <w:ind w:left="0" w:leftChars="0" w:firstLine="0" w:firstLineChars="0"/>
              <w:rPr>
                <w:rFonts w:hint="eastAsia"/>
                <w:lang w:eastAsia="zh-CN"/>
              </w:rPr>
            </w:pPr>
          </w:p>
          <w:p w14:paraId="63D6E270">
            <w:pPr>
              <w:ind w:left="0" w:leftChars="0" w:firstLine="0" w:firstLineChars="0"/>
              <w:jc w:val="both"/>
              <w:rPr>
                <w:rFonts w:hint="eastAsia"/>
                <w:lang w:val="en-US" w:eastAsia="zh-CN"/>
              </w:rPr>
            </w:pPr>
          </w:p>
          <w:p w14:paraId="075781DD">
            <w:pPr>
              <w:ind w:left="0" w:leftChars="0" w:firstLine="0" w:firstLineChars="0"/>
              <w:jc w:val="both"/>
              <w:rPr>
                <w:rFonts w:hint="eastAsia"/>
                <w:lang w:val="en-US" w:eastAsia="zh-CN"/>
              </w:rPr>
            </w:pPr>
          </w:p>
          <w:p w14:paraId="23163B56">
            <w:pPr>
              <w:ind w:left="0" w:leftChars="0" w:firstLine="0" w:firstLineChars="0"/>
              <w:jc w:val="both"/>
              <w:rPr>
                <w:rFonts w:hint="eastAsia"/>
                <w:lang w:val="en-US" w:eastAsia="zh-CN"/>
              </w:rPr>
            </w:pPr>
          </w:p>
          <w:p w14:paraId="42000806">
            <w:pPr>
              <w:ind w:left="0" w:leftChars="0" w:firstLine="0" w:firstLineChars="0"/>
              <w:jc w:val="both"/>
              <w:rPr>
                <w:rFonts w:hint="eastAsia"/>
                <w:lang w:val="en-US" w:eastAsia="zh-CN"/>
              </w:rPr>
            </w:pPr>
          </w:p>
          <w:p w14:paraId="36A9C01B">
            <w:pPr>
              <w:ind w:left="0" w:leftChars="0" w:firstLine="0" w:firstLineChars="0"/>
              <w:jc w:val="both"/>
              <w:rPr>
                <w:rFonts w:hint="eastAsia"/>
                <w:lang w:val="en-US" w:eastAsia="zh-CN"/>
              </w:rPr>
            </w:pPr>
          </w:p>
          <w:p w14:paraId="711DD7FE">
            <w:pPr>
              <w:ind w:left="0" w:leftChars="0" w:firstLine="0" w:firstLineChars="0"/>
              <w:jc w:val="both"/>
              <w:rPr>
                <w:rFonts w:hint="eastAsia"/>
                <w:lang w:val="en-US" w:eastAsia="zh-CN"/>
              </w:rPr>
            </w:pPr>
          </w:p>
          <w:p w14:paraId="0840B7B6">
            <w:pPr>
              <w:ind w:left="0" w:leftChars="0" w:firstLine="0" w:firstLineChars="0"/>
              <w:jc w:val="both"/>
              <w:rPr>
                <w:rFonts w:hint="eastAsia"/>
                <w:lang w:val="en-US" w:eastAsia="zh-CN"/>
              </w:rPr>
            </w:pPr>
          </w:p>
          <w:p w14:paraId="19B5B16E">
            <w:pPr>
              <w:ind w:left="0" w:leftChars="0" w:firstLine="210" w:firstLineChars="100"/>
              <w:jc w:val="both"/>
              <w:rPr>
                <w:rFonts w:ascii="仿宋" w:hAnsi="仿宋" w:eastAsia="仿宋" w:cs="仿宋"/>
                <w:sz w:val="24"/>
              </w:rPr>
            </w:pPr>
            <w:r>
              <w:rPr>
                <w:rFonts w:hint="eastAsia"/>
                <w:lang w:val="en-US" w:eastAsia="zh-CN"/>
              </w:rPr>
              <w:t>四</w:t>
            </w:r>
          </w:p>
        </w:tc>
        <w:tc>
          <w:tcPr>
            <w:tcW w:w="3163" w:type="dxa"/>
            <w:vAlign w:val="top"/>
          </w:tcPr>
          <w:p w14:paraId="63C06B24">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。一些地方重经济发展、轻生态保护的思想没有根本转变，甚至不惜以牺牲环境为代价。</w:t>
            </w:r>
          </w:p>
          <w:p w14:paraId="04472CF1">
            <w:pPr>
              <w:widowControl w:val="0"/>
              <w:wordWrap/>
              <w:adjustRightInd/>
              <w:snapToGrid/>
              <w:spacing w:before="0" w:after="0" w:line="240" w:lineRule="auto"/>
              <w:ind w:left="0" w:leftChars="0" w:right="0" w:firstLine="0" w:firstLineChars="0"/>
              <w:jc w:val="both"/>
              <w:textAlignment w:val="auto"/>
              <w:outlineLvl w:val="9"/>
              <w:rPr>
                <w:rFonts w:ascii="仿宋" w:hAnsi="仿宋" w:eastAsia="仿宋" w:cs="仿宋"/>
                <w:sz w:val="21"/>
                <w:szCs w:val="21"/>
              </w:rPr>
            </w:pPr>
          </w:p>
        </w:tc>
        <w:tc>
          <w:tcPr>
            <w:tcW w:w="1470" w:type="dxa"/>
            <w:vAlign w:val="top"/>
          </w:tcPr>
          <w:p w14:paraId="415DE2C7">
            <w:pPr>
              <w:keepNext w:val="0"/>
              <w:keepLines w:val="0"/>
              <w:pageBreakBefore w:val="0"/>
              <w:widowControl w:val="0"/>
              <w:numPr>
                <w:ilvl w:val="0"/>
                <w:numId w:val="0"/>
              </w:numPr>
              <w:kinsoku/>
              <w:wordWrap/>
              <w:topLinePunct w:val="0"/>
              <w:autoSpaceDE/>
              <w:autoSpaceDN/>
              <w:bidi w:val="0"/>
              <w:adjustRightInd/>
              <w:spacing w:line="240" w:lineRule="auto"/>
              <w:ind w:firstLine="300" w:firstLineChars="200"/>
              <w:jc w:val="both"/>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坚决扛起生态文明建设的政治责任，牢固树立“绿水青山就是金山银山”的理念，坚决破除简单以地区生产总值及增长率论英雄的发展观和政绩观，自觉把思想和行动统一到党中央及省委市委区委关于推动绿色发展的决策部署上来。　</w:t>
            </w:r>
            <w:r>
              <w:rPr>
                <w:rFonts w:hint="eastAsia" w:ascii="仿宋_GB2312" w:hAnsi="仿宋_GB2312" w:eastAsia="仿宋_GB2312" w:cs="仿宋_GB2312"/>
                <w:b w:val="0"/>
                <w:bCs w:val="0"/>
                <w:sz w:val="21"/>
                <w:szCs w:val="21"/>
                <w:lang w:val="en-US" w:eastAsia="zh-CN"/>
              </w:rPr>
              <w:t>　　　　　　　</w:t>
            </w:r>
          </w:p>
        </w:tc>
        <w:tc>
          <w:tcPr>
            <w:tcW w:w="4170" w:type="dxa"/>
            <w:vAlign w:val="top"/>
          </w:tcPr>
          <w:p w14:paraId="454166DE">
            <w:pPr>
              <w:keepNext w:val="0"/>
              <w:keepLines w:val="0"/>
              <w:pageBreakBefore w:val="0"/>
              <w:widowControl w:val="0"/>
              <w:numPr>
                <w:ilvl w:val="0"/>
                <w:numId w:val="0"/>
              </w:numPr>
              <w:kinsoku/>
              <w:wordWrap/>
              <w:topLinePunct w:val="0"/>
              <w:autoSpaceDE/>
              <w:autoSpaceDN/>
              <w:bidi w:val="0"/>
              <w:adjustRightInd/>
              <w:spacing w:line="240" w:lineRule="auto"/>
              <w:jc w:val="both"/>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1.将全面学习贯彻习近平生态文明思想作为重大政治任务列入党委（党组）理论学习中心组年度学习计划。通过学习培训，切实推动各级领导干部牢固树立“绿水青山就是金山银山”的理念，增强忧患责任意识。</w:t>
            </w:r>
          </w:p>
          <w:p w14:paraId="0C99775E">
            <w:pPr>
              <w:keepNext w:val="0"/>
              <w:keepLines w:val="0"/>
              <w:pageBreakBefore w:val="0"/>
              <w:widowControl w:val="0"/>
              <w:numPr>
                <w:ilvl w:val="0"/>
                <w:numId w:val="0"/>
              </w:numPr>
              <w:kinsoku/>
              <w:wordWrap/>
              <w:topLinePunct w:val="0"/>
              <w:autoSpaceDE/>
              <w:autoSpaceDN/>
              <w:bidi w:val="0"/>
              <w:adjustRightInd/>
              <w:spacing w:line="240" w:lineRule="auto"/>
              <w:jc w:val="both"/>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2.区发改局严把项目立项审批关，始终坚守生态保护红线底线。</w:t>
            </w:r>
          </w:p>
          <w:p w14:paraId="3BC75FEF">
            <w:pPr>
              <w:keepNext w:val="0"/>
              <w:keepLines w:val="0"/>
              <w:pageBreakBefore w:val="0"/>
              <w:widowControl w:val="0"/>
              <w:numPr>
                <w:ilvl w:val="0"/>
                <w:numId w:val="0"/>
              </w:numPr>
              <w:kinsoku/>
              <w:wordWrap/>
              <w:topLinePunct w:val="0"/>
              <w:autoSpaceDE/>
              <w:autoSpaceDN/>
              <w:bidi w:val="0"/>
              <w:adjustRightInd/>
              <w:spacing w:line="240" w:lineRule="auto"/>
              <w:jc w:val="both"/>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3.区发改局在2022年8月底前，全面梳理已开工和计划开工的项目，排查是否存在手续不全，破坏生态等问题，建立台账，督促整改到位。</w:t>
            </w:r>
          </w:p>
          <w:p w14:paraId="26A162BF">
            <w:pPr>
              <w:keepNext w:val="0"/>
              <w:keepLines w:val="0"/>
              <w:pageBreakBefore w:val="0"/>
              <w:widowControl w:val="0"/>
              <w:numPr>
                <w:ilvl w:val="0"/>
                <w:numId w:val="0"/>
              </w:numPr>
              <w:kinsoku/>
              <w:wordWrap/>
              <w:topLinePunct w:val="0"/>
              <w:autoSpaceDE/>
              <w:autoSpaceDN/>
              <w:bidi w:val="0"/>
              <w:adjustRightInd/>
              <w:spacing w:line="240" w:lineRule="auto"/>
              <w:jc w:val="both"/>
              <w:textAlignment w:val="auto"/>
              <w:rPr>
                <w:rFonts w:hint="default"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4.区发改局配合市发改局落实《四平市碳达峰实施方案》的前期工作，扎实推动我区绿色低碳发展，使保护生态环境、重视生态环境的理念逐步深入人心。</w:t>
            </w:r>
          </w:p>
          <w:p w14:paraId="033CD1A9">
            <w:pPr>
              <w:keepNext w:val="0"/>
              <w:keepLines w:val="0"/>
              <w:pageBreakBefore w:val="0"/>
              <w:widowControl w:val="0"/>
              <w:numPr>
                <w:ilvl w:val="0"/>
                <w:numId w:val="0"/>
              </w:numPr>
              <w:kinsoku/>
              <w:wordWrap/>
              <w:topLinePunct w:val="0"/>
              <w:autoSpaceDE/>
              <w:autoSpaceDN/>
              <w:bidi w:val="0"/>
              <w:adjustRightInd/>
              <w:spacing w:line="240" w:lineRule="auto"/>
              <w:ind w:firstLine="300" w:firstLineChars="200"/>
              <w:jc w:val="both"/>
              <w:textAlignment w:val="auto"/>
              <w:rPr>
                <w:rFonts w:hint="eastAsia" w:ascii="仿宋_GB2312" w:hAnsi="仿宋_GB2312" w:eastAsia="仿宋_GB2312" w:cs="仿宋_GB2312"/>
                <w:sz w:val="15"/>
                <w:szCs w:val="15"/>
                <w:lang w:val="en-US" w:eastAsia="zh-CN"/>
              </w:rPr>
            </w:pPr>
          </w:p>
          <w:p w14:paraId="719589E6">
            <w:pPr>
              <w:keepNext w:val="0"/>
              <w:keepLines w:val="0"/>
              <w:pageBreakBefore w:val="0"/>
              <w:widowControl w:val="0"/>
              <w:numPr>
                <w:ilvl w:val="0"/>
                <w:numId w:val="0"/>
              </w:numPr>
              <w:kinsoku/>
              <w:wordWrap/>
              <w:topLinePunct w:val="0"/>
              <w:autoSpaceDE/>
              <w:autoSpaceDN/>
              <w:bidi w:val="0"/>
              <w:adjustRightInd/>
              <w:spacing w:line="240" w:lineRule="auto"/>
              <w:ind w:firstLine="300" w:firstLineChars="200"/>
              <w:jc w:val="both"/>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　</w:t>
            </w:r>
          </w:p>
        </w:tc>
        <w:tc>
          <w:tcPr>
            <w:tcW w:w="6117" w:type="dxa"/>
            <w:vAlign w:val="top"/>
          </w:tcPr>
          <w:p w14:paraId="3F86B37C">
            <w:pPr>
              <w:keepNext w:val="0"/>
              <w:keepLines w:val="0"/>
              <w:pageBreakBefore w:val="0"/>
              <w:widowControl w:val="0"/>
              <w:numPr>
                <w:ilvl w:val="0"/>
                <w:numId w:val="0"/>
              </w:numPr>
              <w:kinsoku/>
              <w:wordWrap/>
              <w:topLinePunct w:val="0"/>
              <w:autoSpaceDE/>
              <w:autoSpaceDN/>
              <w:bidi w:val="0"/>
              <w:adjustRightInd/>
              <w:spacing w:line="240" w:lineRule="auto"/>
              <w:jc w:val="both"/>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铁西区区委宣传部于2022年7月28日召开2022年区委理论学习中心组第八次集体学习（扩大）会议，会议上理论中心组成员对《习近平生态文明思想》进行学习，通过学习培训，巩固树立“绿水青山就是金山银山”的理念，增强忧患责任意识。</w:t>
            </w:r>
          </w:p>
          <w:p w14:paraId="2B18AABF">
            <w:pPr>
              <w:keepNext w:val="0"/>
              <w:keepLines w:val="0"/>
              <w:pageBreakBefore w:val="0"/>
              <w:widowControl w:val="0"/>
              <w:numPr>
                <w:ilvl w:val="0"/>
                <w:numId w:val="0"/>
              </w:numPr>
              <w:kinsoku/>
              <w:wordWrap/>
              <w:topLinePunct w:val="0"/>
              <w:autoSpaceDE/>
              <w:autoSpaceDN/>
              <w:bidi w:val="0"/>
              <w:adjustRightInd/>
              <w:spacing w:line="240" w:lineRule="auto"/>
              <w:jc w:val="both"/>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2.铁西区发改局按照《中华人民共和国国家发展和改革委员会令》第29号、《吉林省企业投资项目核准和备案管理办法的通知》和《与市场准入相关的禁止性规定》等文件要求，严把项目立项审批关坚守生态保护红线。</w:t>
            </w:r>
          </w:p>
          <w:p w14:paraId="2333E7D6">
            <w:pPr>
              <w:keepNext w:val="0"/>
              <w:keepLines w:val="0"/>
              <w:pageBreakBefore w:val="0"/>
              <w:widowControl w:val="0"/>
              <w:numPr>
                <w:ilvl w:val="0"/>
                <w:numId w:val="0"/>
              </w:numPr>
              <w:kinsoku/>
              <w:wordWrap/>
              <w:topLinePunct w:val="0"/>
              <w:autoSpaceDE/>
              <w:autoSpaceDN/>
              <w:bidi w:val="0"/>
              <w:adjustRightInd/>
              <w:spacing w:line="240" w:lineRule="auto"/>
              <w:jc w:val="both"/>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3.铁西区发改局对铁西区区域内在建和拟建的项目进行梳理并形成清单督促相关单位办理环评手续保证企业不会出现破坏环境问题。</w:t>
            </w:r>
          </w:p>
          <w:p w14:paraId="7CA0BE7F">
            <w:pPr>
              <w:keepNext w:val="0"/>
              <w:keepLines w:val="0"/>
              <w:pageBreakBefore w:val="0"/>
              <w:widowControl w:val="0"/>
              <w:numPr>
                <w:ilvl w:val="0"/>
                <w:numId w:val="0"/>
              </w:numPr>
              <w:kinsoku/>
              <w:wordWrap/>
              <w:topLinePunct w:val="0"/>
              <w:autoSpaceDE/>
              <w:autoSpaceDN/>
              <w:bidi w:val="0"/>
              <w:adjustRightInd/>
              <w:spacing w:line="240" w:lineRule="auto"/>
              <w:jc w:val="both"/>
              <w:textAlignment w:val="auto"/>
              <w:rPr>
                <w:rFonts w:hint="default"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4.铁西区发改局将积极配合市编制《四平市碳达峰实施方案》并在方案正式下发后，按要求落实相关责任。</w:t>
            </w:r>
          </w:p>
          <w:p w14:paraId="0FE8E941">
            <w:pPr>
              <w:widowControl w:val="0"/>
              <w:wordWrap/>
              <w:adjustRightInd/>
              <w:snapToGrid/>
              <w:spacing w:before="0" w:after="0" w:line="240" w:lineRule="auto"/>
              <w:ind w:left="0" w:leftChars="0" w:right="0" w:firstLine="0" w:firstLineChars="0"/>
              <w:jc w:val="both"/>
              <w:textAlignment w:val="auto"/>
              <w:outlineLvl w:val="9"/>
              <w:rPr>
                <w:rFonts w:hint="default" w:ascii="仿宋_GB2312" w:hAnsi="仿宋_GB2312" w:eastAsia="仿宋_GB2312" w:cs="仿宋_GB2312"/>
                <w:sz w:val="15"/>
                <w:szCs w:val="15"/>
                <w:lang w:val="en-US" w:eastAsia="zh-CN"/>
              </w:rPr>
            </w:pPr>
          </w:p>
        </w:tc>
      </w:tr>
    </w:tbl>
    <w:p w14:paraId="4D5A5067"/>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4Y2U4YjgwYWVhYmQyNWQ0YzI1NWRhNDk2ZTJiMmIifQ=="/>
  </w:docVars>
  <w:rsids>
    <w:rsidRoot w:val="754015B8"/>
    <w:rsid w:val="19D531E3"/>
    <w:rsid w:val="1B1A7A8E"/>
    <w:rsid w:val="75401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0"/>
    <w:pPr>
      <w:ind w:firstLine="420" w:firstLineChars="200"/>
    </w:pPr>
    <w:rPr>
      <w:rFonts w:ascii="Calibri" w:hAnsi="Calibri" w:cs="Times New Roman"/>
    </w:rPr>
  </w:style>
  <w:style w:type="paragraph" w:styleId="3">
    <w:name w:val="Body Text Indent"/>
    <w:basedOn w:val="1"/>
    <w:next w:val="4"/>
    <w:qFormat/>
    <w:uiPriority w:val="0"/>
    <w:pPr>
      <w:spacing w:after="120"/>
      <w:ind w:left="420" w:leftChars="200"/>
    </w:pPr>
    <w:rPr>
      <w:rFonts w:eastAsia="宋体"/>
    </w:rPr>
  </w:style>
  <w:style w:type="paragraph" w:styleId="4">
    <w:name w:val="Normal Indent"/>
    <w:basedOn w:val="1"/>
    <w:qFormat/>
    <w:uiPriority w:val="0"/>
    <w:pPr>
      <w:ind w:firstLine="420" w:firstLineChars="200"/>
    </w:pPr>
    <w:rPr>
      <w:rFonts w:ascii="Calibri" w:hAnsi="Calibri"/>
    </w:rPr>
  </w:style>
  <w:style w:type="paragraph" w:styleId="5">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758</Words>
  <Characters>777</Characters>
  <Lines>0</Lines>
  <Paragraphs>0</Paragraphs>
  <TotalTime>0</TotalTime>
  <ScaleCrop>false</ScaleCrop>
  <LinksUpToDate>false</LinksUpToDate>
  <CharactersWithSpaces>786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2022-12-30T07:36:00Z</dcterms:created>
  <dc:creator>少年宫舞蹈艺术培训中心</dc:creator>
  <cp:lastModifiedBy>Czy.</cp:lastModifiedBy>
  <dcterms:modified xsi:type="dcterms:W3CDTF">2024-12-27T08:17:05Z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661E75C0B00F4FB09EDE56538036F54F</vt:lpwstr>
  </property>
  <property fmtid="{D5CDD505-2E9C-101B-9397-08002B2CF9AE}" pid="4" name="KSOTemplateDocerSaveRecord">
    <vt:lpwstr>eyJoZGlkIjoiYzRjMDZlMWY5MjE0ZjU0ZTFmOTZhZDI1NmEyN2IxZWQiLCJ1c2VySWQiOiI0MjgwMjM1OTUifQ==</vt:lpwstr>
  </property>
</Properties>
</file>