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440" w:firstLineChars="100"/>
        <w:jc w:val="center"/>
        <w:textAlignment w:val="auto"/>
        <w:outlineLvl w:val="9"/>
        <w:rPr>
          <w:rStyle w:val="5"/>
          <w:rFonts w:hint="eastAsia" w:ascii="黑体" w:hAnsi="黑体" w:eastAsia="黑体" w:cs="黑体"/>
          <w:b w:val="0"/>
          <w:bCs/>
          <w:i w:val="0"/>
          <w:caps w:val="0"/>
          <w:color w:val="333333"/>
          <w:spacing w:val="0"/>
          <w:sz w:val="44"/>
          <w:szCs w:val="44"/>
          <w:shd w:val="clear" w:color="0A0000" w:fill="FFFFFF"/>
        </w:rPr>
      </w:pPr>
      <w:bookmarkStart w:id="0" w:name="_GoBack"/>
      <w:r>
        <w:rPr>
          <w:rStyle w:val="5"/>
          <w:rFonts w:hint="eastAsia" w:ascii="黑体" w:hAnsi="黑体" w:eastAsia="黑体" w:cs="黑体"/>
          <w:b w:val="0"/>
          <w:bCs/>
          <w:i w:val="0"/>
          <w:caps w:val="0"/>
          <w:color w:val="333333"/>
          <w:spacing w:val="0"/>
          <w:sz w:val="44"/>
          <w:szCs w:val="44"/>
          <w:shd w:val="clear" w:color="0A0000" w:fill="FFFFFF"/>
          <w:lang w:eastAsia="zh-CN"/>
        </w:rPr>
        <w:t>四平</w:t>
      </w:r>
      <w:r>
        <w:rPr>
          <w:rStyle w:val="5"/>
          <w:rFonts w:hint="eastAsia" w:ascii="黑体" w:hAnsi="黑体" w:eastAsia="黑体" w:cs="黑体"/>
          <w:b w:val="0"/>
          <w:bCs/>
          <w:i w:val="0"/>
          <w:caps w:val="0"/>
          <w:color w:val="333333"/>
          <w:spacing w:val="0"/>
          <w:sz w:val="44"/>
          <w:szCs w:val="44"/>
          <w:shd w:val="clear" w:color="0A0000" w:fill="FFFFFF"/>
        </w:rPr>
        <w:t>市</w:t>
      </w:r>
      <w:r>
        <w:rPr>
          <w:rStyle w:val="5"/>
          <w:rFonts w:hint="eastAsia" w:ascii="黑体" w:hAnsi="黑体" w:eastAsia="黑体" w:cs="黑体"/>
          <w:b w:val="0"/>
          <w:bCs/>
          <w:i w:val="0"/>
          <w:caps w:val="0"/>
          <w:color w:val="333333"/>
          <w:spacing w:val="0"/>
          <w:sz w:val="44"/>
          <w:szCs w:val="44"/>
          <w:shd w:val="clear" w:color="0A0000" w:fill="FFFFFF"/>
          <w:lang w:val="en-US" w:eastAsia="zh-CN"/>
        </w:rPr>
        <w:t>铁西区</w:t>
      </w:r>
      <w:r>
        <w:rPr>
          <w:rStyle w:val="5"/>
          <w:rFonts w:hint="eastAsia" w:ascii="黑体" w:hAnsi="黑体" w:eastAsia="黑体" w:cs="黑体"/>
          <w:b w:val="0"/>
          <w:bCs/>
          <w:i w:val="0"/>
          <w:caps w:val="0"/>
          <w:color w:val="333333"/>
          <w:spacing w:val="0"/>
          <w:sz w:val="44"/>
          <w:szCs w:val="44"/>
          <w:shd w:val="clear" w:color="0A0000" w:fill="FFFFFF"/>
        </w:rPr>
        <w:t>重大行政执法决定</w:t>
      </w:r>
    </w:p>
    <w:p>
      <w:pPr>
        <w:widowControl/>
        <w:shd w:val="clear" w:color="050000" w:fill="FFFFFF"/>
        <w:wordWrap/>
        <w:adjustRightInd/>
        <w:snapToGrid/>
        <w:spacing w:afterAutospacing="0" w:line="640" w:lineRule="exact"/>
        <w:ind w:right="0"/>
        <w:jc w:val="center"/>
        <w:textAlignment w:val="auto"/>
        <w:rPr>
          <w:rStyle w:val="5"/>
          <w:rFonts w:hint="eastAsia" w:ascii="黑体" w:hAnsi="黑体" w:eastAsia="黑体" w:cs="黑体"/>
          <w:b w:val="0"/>
          <w:bCs/>
          <w:i w:val="0"/>
          <w:caps w:val="0"/>
          <w:color w:val="333333"/>
          <w:spacing w:val="0"/>
          <w:kern w:val="0"/>
          <w:sz w:val="44"/>
          <w:szCs w:val="44"/>
          <w:shd w:val="clear" w:color="0A0000" w:fill="FFFFFF"/>
          <w:lang w:val="en-US" w:eastAsia="zh-CN" w:bidi="ar-SA"/>
        </w:rPr>
      </w:pPr>
      <w:r>
        <w:rPr>
          <w:rStyle w:val="5"/>
          <w:rFonts w:hint="eastAsia" w:ascii="黑体" w:hAnsi="黑体" w:eastAsia="黑体" w:cs="黑体"/>
          <w:b w:val="0"/>
          <w:bCs/>
          <w:i w:val="0"/>
          <w:caps w:val="0"/>
          <w:color w:val="333333"/>
          <w:spacing w:val="0"/>
          <w:sz w:val="44"/>
          <w:szCs w:val="44"/>
          <w:shd w:val="clear" w:color="0A0000" w:fill="FFFFFF"/>
        </w:rPr>
        <w:t>法制审核</w:t>
      </w:r>
      <w:r>
        <w:rPr>
          <w:rStyle w:val="5"/>
          <w:rFonts w:hint="eastAsia" w:ascii="黑体" w:hAnsi="黑体" w:eastAsia="黑体" w:cs="黑体"/>
          <w:b w:val="0"/>
          <w:bCs/>
          <w:i w:val="0"/>
          <w:caps w:val="0"/>
          <w:color w:val="333333"/>
          <w:spacing w:val="0"/>
          <w:sz w:val="44"/>
          <w:szCs w:val="44"/>
          <w:shd w:val="clear" w:color="0A0000" w:fill="FFFFFF"/>
          <w:lang w:eastAsia="zh-CN"/>
        </w:rPr>
        <w:t>办</w:t>
      </w:r>
      <w:r>
        <w:rPr>
          <w:rStyle w:val="5"/>
          <w:rFonts w:hint="eastAsia" w:ascii="黑体" w:hAnsi="黑体" w:eastAsia="黑体" w:cs="黑体"/>
          <w:b w:val="0"/>
          <w:bCs/>
          <w:i w:val="0"/>
          <w:caps w:val="0"/>
          <w:color w:val="333333"/>
          <w:spacing w:val="0"/>
          <w:kern w:val="0"/>
          <w:sz w:val="44"/>
          <w:szCs w:val="44"/>
          <w:shd w:val="clear" w:color="0A0000" w:fill="FFFFFF"/>
          <w:lang w:val="en-US" w:eastAsia="zh-CN" w:bidi="ar-SA"/>
        </w:rPr>
        <w:t>法（征求意见稿）</w:t>
      </w:r>
    </w:p>
    <w:bookmarkEnd w:id="0"/>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440" w:firstLineChars="100"/>
        <w:jc w:val="both"/>
        <w:textAlignment w:val="auto"/>
        <w:outlineLvl w:val="9"/>
        <w:rPr>
          <w:rStyle w:val="5"/>
          <w:rFonts w:hint="eastAsia" w:ascii="黑体" w:hAnsi="黑体" w:eastAsia="黑体" w:cs="黑体"/>
          <w:b w:val="0"/>
          <w:bCs/>
          <w:i w:val="0"/>
          <w:caps w:val="0"/>
          <w:color w:val="333333"/>
          <w:spacing w:val="0"/>
          <w:sz w:val="44"/>
          <w:szCs w:val="44"/>
          <w:shd w:val="clear" w:color="0A0000" w:fill="FFFFFF"/>
          <w:lang w:eastAsia="zh-CN"/>
        </w:rPr>
      </w:pP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一条为了加强对重大行政执法行为的监督，保护公民、法人和其他组织的合法权益，促进行政机关依法行政，根据《中华人民共和国行政处罚法》《中华人民共和国行政许可法》《中华人民共和国行政强制法》和有关法律、法规、规章的规定，制定本</w:t>
      </w:r>
      <w:r>
        <w:rPr>
          <w:rFonts w:hint="eastAsia" w:ascii="仿宋" w:hAnsi="仿宋" w:eastAsia="仿宋" w:cs="仿宋"/>
          <w:i w:val="0"/>
          <w:caps w:val="0"/>
          <w:color w:val="333333"/>
          <w:spacing w:val="0"/>
          <w:sz w:val="32"/>
          <w:szCs w:val="32"/>
          <w:shd w:val="clear" w:color="070000" w:fill="FFFFFF"/>
          <w:lang w:eastAsia="zh-CN"/>
        </w:rPr>
        <w:t>办法</w:t>
      </w:r>
      <w:r>
        <w:rPr>
          <w:rFonts w:hint="eastAsia" w:ascii="仿宋" w:hAnsi="仿宋" w:eastAsia="仿宋" w:cs="仿宋"/>
          <w:i w:val="0"/>
          <w:caps w:val="0"/>
          <w:color w:val="333333"/>
          <w:spacing w:val="0"/>
          <w:sz w:val="32"/>
          <w:szCs w:val="32"/>
          <w:shd w:val="clear" w:color="070000" w:fill="FFFFFF"/>
        </w:rPr>
        <w:t>。</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第二条本</w:t>
      </w:r>
      <w:r>
        <w:rPr>
          <w:rFonts w:hint="eastAsia" w:ascii="仿宋" w:hAnsi="仿宋" w:eastAsia="仿宋" w:cs="仿宋"/>
          <w:i w:val="0"/>
          <w:caps w:val="0"/>
          <w:color w:val="333333"/>
          <w:spacing w:val="0"/>
          <w:sz w:val="32"/>
          <w:szCs w:val="32"/>
          <w:shd w:val="clear" w:color="070000" w:fill="FFFFFF"/>
          <w:lang w:eastAsia="zh-CN"/>
        </w:rPr>
        <w:t>办法</w:t>
      </w:r>
      <w:r>
        <w:rPr>
          <w:rFonts w:hint="eastAsia" w:ascii="仿宋" w:hAnsi="仿宋" w:eastAsia="仿宋" w:cs="仿宋"/>
          <w:i w:val="0"/>
          <w:caps w:val="0"/>
          <w:color w:val="333333"/>
          <w:spacing w:val="0"/>
          <w:sz w:val="32"/>
          <w:szCs w:val="32"/>
          <w:shd w:val="clear" w:color="070000" w:fill="FFFFFF"/>
        </w:rPr>
        <w:t>所称重大行政执法决定法制审核，是指行政机关、法律法规授权的组织(以下简称行政执法机关)在作出重大行政执法决定之前，由该行政执法机关负责法制工作的机构(以下统称法制机构)对其合法性、适当性进行审核的活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受委托组织在委托范围内作出重大行政执法决定前，由委托机关的法制机构进行审核。</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第三条</w:t>
      </w:r>
      <w:r>
        <w:rPr>
          <w:rFonts w:hint="eastAsia" w:ascii="仿宋" w:hAnsi="仿宋" w:eastAsia="仿宋" w:cs="仿宋"/>
          <w:i w:val="0"/>
          <w:caps w:val="0"/>
          <w:color w:val="333333"/>
          <w:spacing w:val="0"/>
          <w:sz w:val="32"/>
          <w:szCs w:val="32"/>
          <w:shd w:val="clear" w:color="070000" w:fill="FFFFFF"/>
          <w:lang w:eastAsia="zh-CN"/>
        </w:rPr>
        <w:t>司法行政机关</w:t>
      </w:r>
      <w:r>
        <w:rPr>
          <w:rFonts w:hint="eastAsia" w:ascii="仿宋" w:hAnsi="仿宋" w:eastAsia="仿宋" w:cs="仿宋"/>
          <w:i w:val="0"/>
          <w:caps w:val="0"/>
          <w:color w:val="333333"/>
          <w:spacing w:val="0"/>
          <w:sz w:val="32"/>
          <w:szCs w:val="32"/>
          <w:shd w:val="clear" w:color="070000" w:fill="FFFFFF"/>
        </w:rPr>
        <w:t>负责重大执法决定法制审核工作的监督检查和业务指导。</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第四条行政执法机关作出行政许可、行政处罚、行政强制、行政征收等行政执法决定，具有下列情形之一的，应当在作出决定前进行法制审核:</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(一)涉及重大国家利益和公共利益的事项，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(二)可能造成重大社会影响或引发社会风险的;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(三)直接关系行政管理相对人或他人重大权益的;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(四)需经听证程序作出行政执法决定的;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(五)案件情况疑难复杂，涉及多个法律关系的;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(六)</w:t>
      </w:r>
      <w:r>
        <w:rPr>
          <w:rFonts w:hint="eastAsia" w:ascii="仿宋" w:hAnsi="仿宋" w:eastAsia="仿宋" w:cs="仿宋"/>
          <w:i w:val="0"/>
          <w:caps w:val="0"/>
          <w:color w:val="333333"/>
          <w:spacing w:val="0"/>
          <w:sz w:val="32"/>
          <w:szCs w:val="32"/>
          <w:shd w:val="clear" w:color="070000" w:fill="FFFFFF"/>
          <w:lang w:eastAsia="zh-CN"/>
        </w:rPr>
        <w:t>责令停产停业、</w:t>
      </w:r>
      <w:r>
        <w:rPr>
          <w:rFonts w:hint="eastAsia" w:ascii="仿宋" w:hAnsi="仿宋" w:eastAsia="仿宋" w:cs="仿宋"/>
          <w:i w:val="0"/>
          <w:caps w:val="0"/>
          <w:color w:val="333333"/>
          <w:spacing w:val="0"/>
          <w:sz w:val="32"/>
          <w:szCs w:val="32"/>
          <w:shd w:val="clear" w:color="070000" w:fill="FFFFFF"/>
        </w:rPr>
        <w:t>吊销许可证</w:t>
      </w:r>
      <w:r>
        <w:rPr>
          <w:rFonts w:hint="eastAsia" w:ascii="仿宋" w:hAnsi="仿宋" w:eastAsia="仿宋" w:cs="仿宋"/>
          <w:i w:val="0"/>
          <w:caps w:val="0"/>
          <w:color w:val="333333"/>
          <w:spacing w:val="0"/>
          <w:sz w:val="32"/>
          <w:szCs w:val="32"/>
          <w:shd w:val="clear" w:color="070000" w:fill="FFFFFF"/>
          <w:lang w:eastAsia="zh-CN"/>
        </w:rPr>
        <w:t>或者</w:t>
      </w:r>
      <w:r>
        <w:rPr>
          <w:rFonts w:hint="eastAsia" w:ascii="仿宋" w:hAnsi="仿宋" w:eastAsia="仿宋" w:cs="仿宋"/>
          <w:i w:val="0"/>
          <w:caps w:val="0"/>
          <w:color w:val="333333"/>
          <w:spacing w:val="0"/>
          <w:sz w:val="32"/>
          <w:szCs w:val="32"/>
          <w:shd w:val="clear" w:color="070000" w:fill="FFFFFF"/>
        </w:rPr>
        <w:t>执照的;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(七)拟对公民处以</w:t>
      </w:r>
      <w:r>
        <w:rPr>
          <w:rFonts w:hint="eastAsia" w:ascii="仿宋" w:hAnsi="仿宋" w:eastAsia="仿宋" w:cs="仿宋"/>
          <w:i w:val="0"/>
          <w:caps w:val="0"/>
          <w:color w:val="333333"/>
          <w:spacing w:val="0"/>
          <w:sz w:val="32"/>
          <w:szCs w:val="32"/>
          <w:shd w:val="clear" w:color="070000" w:fill="FFFFFF"/>
          <w:lang w:eastAsia="zh-CN"/>
        </w:rPr>
        <w:t>二</w:t>
      </w:r>
      <w:r>
        <w:rPr>
          <w:rFonts w:hint="eastAsia" w:ascii="仿宋" w:hAnsi="仿宋" w:eastAsia="仿宋" w:cs="仿宋"/>
          <w:i w:val="0"/>
          <w:caps w:val="0"/>
          <w:color w:val="333333"/>
          <w:spacing w:val="0"/>
          <w:sz w:val="32"/>
          <w:szCs w:val="32"/>
          <w:shd w:val="clear" w:color="070000" w:fill="FFFFFF"/>
          <w:lang w:val="en-US" w:eastAsia="zh-CN"/>
        </w:rPr>
        <w:t>千</w:t>
      </w:r>
      <w:r>
        <w:rPr>
          <w:rFonts w:hint="eastAsia" w:ascii="仿宋" w:hAnsi="仿宋" w:eastAsia="仿宋" w:cs="仿宋"/>
          <w:i w:val="0"/>
          <w:caps w:val="0"/>
          <w:color w:val="333333"/>
          <w:spacing w:val="0"/>
          <w:sz w:val="32"/>
          <w:szCs w:val="32"/>
          <w:shd w:val="clear" w:color="070000" w:fill="FFFFFF"/>
        </w:rPr>
        <w:t>元以上罚款，对法人或者其他组织处以</w:t>
      </w:r>
      <w:r>
        <w:rPr>
          <w:rFonts w:hint="eastAsia" w:ascii="仿宋" w:hAnsi="仿宋" w:eastAsia="仿宋" w:cs="仿宋"/>
          <w:i w:val="0"/>
          <w:caps w:val="0"/>
          <w:color w:val="333333"/>
          <w:spacing w:val="0"/>
          <w:sz w:val="32"/>
          <w:szCs w:val="32"/>
          <w:shd w:val="clear" w:color="070000" w:fill="FFFFFF"/>
          <w:lang w:val="en-US" w:eastAsia="zh-CN"/>
        </w:rPr>
        <w:t>一</w:t>
      </w:r>
      <w:r>
        <w:rPr>
          <w:rFonts w:hint="eastAsia" w:ascii="仿宋" w:hAnsi="仿宋" w:eastAsia="仿宋" w:cs="仿宋"/>
          <w:i w:val="0"/>
          <w:caps w:val="0"/>
          <w:color w:val="333333"/>
          <w:spacing w:val="0"/>
          <w:sz w:val="32"/>
          <w:szCs w:val="32"/>
          <w:shd w:val="clear" w:color="070000" w:fill="FFFFFF"/>
        </w:rPr>
        <w:t>万元以上罚款的;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(八)其他法律、法规、规章规定应当进行法制审核的。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行政执法机关应当根据前款规定，结合本行业、本部门实际，按照行政执法决定类别制定重大行政执法决定法制审核范围和具体标准，并报同级</w:t>
      </w:r>
      <w:r>
        <w:rPr>
          <w:rFonts w:hint="eastAsia" w:ascii="仿宋" w:hAnsi="仿宋" w:eastAsia="仿宋" w:cs="仿宋"/>
          <w:i w:val="0"/>
          <w:caps w:val="0"/>
          <w:color w:val="333333"/>
          <w:spacing w:val="0"/>
          <w:sz w:val="32"/>
          <w:szCs w:val="32"/>
          <w:shd w:val="clear" w:color="070000" w:fill="FFFFFF"/>
          <w:lang w:eastAsia="zh-CN"/>
        </w:rPr>
        <w:t>司法行政机关</w:t>
      </w:r>
      <w:r>
        <w:rPr>
          <w:rFonts w:hint="eastAsia" w:ascii="仿宋" w:hAnsi="仿宋" w:eastAsia="仿宋" w:cs="仿宋"/>
          <w:i w:val="0"/>
          <w:caps w:val="0"/>
          <w:color w:val="333333"/>
          <w:spacing w:val="0"/>
          <w:sz w:val="32"/>
          <w:szCs w:val="32"/>
          <w:shd w:val="clear" w:color="070000" w:fill="FFFFFF"/>
        </w:rPr>
        <w:t>备案。</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第五条各级行政执法机关应当配备专门的法制审核人员，确保人员配备适应工作需要。机构编制、人事、财政、</w:t>
      </w:r>
      <w:r>
        <w:rPr>
          <w:rFonts w:hint="eastAsia" w:ascii="仿宋" w:hAnsi="仿宋" w:eastAsia="仿宋" w:cs="仿宋"/>
          <w:i w:val="0"/>
          <w:caps w:val="0"/>
          <w:color w:val="333333"/>
          <w:spacing w:val="0"/>
          <w:sz w:val="32"/>
          <w:szCs w:val="32"/>
          <w:shd w:val="clear" w:color="070000" w:fill="FFFFFF"/>
          <w:lang w:eastAsia="zh-CN"/>
        </w:rPr>
        <w:t>司法</w:t>
      </w:r>
      <w:r>
        <w:rPr>
          <w:rFonts w:hint="eastAsia" w:ascii="仿宋" w:hAnsi="仿宋" w:eastAsia="仿宋" w:cs="仿宋"/>
          <w:i w:val="0"/>
          <w:caps w:val="0"/>
          <w:color w:val="333333"/>
          <w:spacing w:val="0"/>
          <w:sz w:val="32"/>
          <w:szCs w:val="32"/>
          <w:shd w:val="clear" w:color="070000" w:fill="FFFFFF"/>
        </w:rPr>
        <w:t>部门要加强对法制审核人员配备情况的监督检查和工作指导。</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第六条县级以上政府及其行政执法部门负责对法制审核人员的日常管理和业务培训，每年培训不少于</w:t>
      </w:r>
      <w:r>
        <w:rPr>
          <w:rFonts w:hint="eastAsia" w:ascii="仿宋" w:hAnsi="仿宋" w:eastAsia="仿宋" w:cs="仿宋"/>
          <w:i w:val="0"/>
          <w:caps w:val="0"/>
          <w:color w:val="333333"/>
          <w:spacing w:val="0"/>
          <w:sz w:val="32"/>
          <w:szCs w:val="32"/>
          <w:shd w:val="clear" w:color="070000" w:fill="FFFFFF"/>
          <w:lang w:eastAsia="zh-CN"/>
        </w:rPr>
        <w:t>一</w:t>
      </w:r>
      <w:r>
        <w:rPr>
          <w:rFonts w:hint="eastAsia" w:ascii="仿宋" w:hAnsi="仿宋" w:eastAsia="仿宋" w:cs="仿宋"/>
          <w:i w:val="0"/>
          <w:caps w:val="0"/>
          <w:color w:val="333333"/>
          <w:spacing w:val="0"/>
          <w:sz w:val="32"/>
          <w:szCs w:val="32"/>
          <w:shd w:val="clear" w:color="070000" w:fill="FFFFFF"/>
        </w:rPr>
        <w:t>次。培训经费纳入财政预算，予以保障。</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第七条重大行政执法决定进行法制审核是作出决定前的必经程序，未经审核或者审核未通过的，行政执法机关不得作出。</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第八条行政执法机关案件承办机构在调查终结后作出行政执法决定前，对符合重大行政执法决定条件的案件应当送本行政执法机关的法制机构进行审核。</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第九条承办机构在送审时应当提交以下材料: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(一)重大行政执法决定的调查终结报告;</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(二)重大行政执法决定建议或者意见及其情况说明;</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(三)重大行政执法决定书代拟稿;</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(四)相关证据资料;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(五)经听证或者评估的，还应当提交听证笔录或者评估报告;</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(六)其他需要提交的材料。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法制机构认为提交材料不齐全的，应当一次性告知承办机构补正材料，并规定期限提交。补正材料所需时间不计入法制机构重大执法决定审核期限。</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第十条重大行政执法决定建议情况说明应当载明以下内容: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(一)基本事实;</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(二)适用法律、法规、规章和执行裁量基准的情况;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(三)行政执法人员资格情况;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(四)调查取证和听证情况;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(五)其他需要说明的情况。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第十一条法制机构对拟作出的重大行政执法决定从以下几个方面进行审核:</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(一)行政执法机关主体是否合法，行政执法人员是否具备执法资格;</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(二)主要事实是否清楚，证据是否确凿、充分;</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(三)适用法律、法规、规章是否准确，执行裁量基准是否适当;</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(四)程序是否合法;</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(五)是否有超越本机关职权范围或滥用职权的情形;</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(六)行政执法文书是否规范、齐备;</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(七)违法行为是否涉嫌犯罪需要移送司法机关;</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(八)其他应当审核的内容。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第十二条法制机构在审核过程中，有权调阅行政执法活动相关材料;必要时也可以向当事人进行调查，相关单位和个人应当予以协助配合。</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第十三条法制机构对拟作出的重大行政执法决定进行审核后，根据不同情况，提出相应的书面意见或建议:</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(一)主要事实清楚、证据确凿、定性准确、程序合法的，提出同意的意见;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(二)主要事实不清，证据不足的，提出继续调查或不予作出行政执法决定的建议;</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(三)定性不准、适用法律不准确和裁量基准不当的，提出变更意见;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(四)程序不合法的，提出纠正意见;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(五)超出本机关管辖范围或涉嫌犯罪的，提出移送意见。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第十四条法制机构在收到重大行政执法决定送审材料后，应在7个工作日内审核完毕。案件复杂的，经行政执法机关负责人批准可以延长5个工作日。</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第十五条承办机构对法制机构审核意见和建议应当研究采纳;有异议的应当与法制机构协商沟通，经沟通达不成一致意见的，将双方意见一并报送行政执法机关负责人处理。</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第十六条重大行政执法案件经法制机构审核后，提交行政执法机关负责人集体讨论决定。法制审核未通过的，不得作出决定。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第十七条各级行政执法机关应当对本机关执行重大行政执法决定法制审核制度作具体规定，细化审核范围，优化审核流程，提高审核质量。</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第十八条县级以上政府及其行政执法部门应当建立健全考核制度，加强对重大行政执法决定法制审核情况的监督检查，并将监督检查情况纳入依法行政考核的主要内容。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第十九条行政执法机关承办机构的承办人员、法制机构的审核人员以及作出行政执法决定的负责人因</w:t>
      </w:r>
      <w:r>
        <w:rPr>
          <w:rFonts w:hint="eastAsia" w:ascii="仿宋" w:hAnsi="仿宋" w:eastAsia="仿宋" w:cs="仿宋"/>
          <w:i w:val="0"/>
          <w:caps w:val="0"/>
          <w:color w:val="333333"/>
          <w:spacing w:val="0"/>
          <w:sz w:val="32"/>
          <w:szCs w:val="32"/>
          <w:shd w:val="clear" w:color="070000" w:fill="FFFFFF"/>
          <w:lang w:eastAsia="zh-CN"/>
        </w:rPr>
        <w:t>故意或重大过失</w:t>
      </w:r>
      <w:r>
        <w:rPr>
          <w:rFonts w:hint="eastAsia" w:ascii="仿宋" w:hAnsi="仿宋" w:eastAsia="仿宋" w:cs="仿宋"/>
          <w:i w:val="0"/>
          <w:caps w:val="0"/>
          <w:color w:val="333333"/>
          <w:spacing w:val="0"/>
          <w:sz w:val="32"/>
          <w:szCs w:val="32"/>
          <w:shd w:val="clear" w:color="070000" w:fill="FFFFFF"/>
        </w:rPr>
        <w:t>不履行或者不正确履行职责，导致行政执法决定错误，情节严重的，按照《</w:t>
      </w:r>
      <w:r>
        <w:rPr>
          <w:rFonts w:hint="eastAsia" w:ascii="仿宋" w:hAnsi="仿宋" w:eastAsia="仿宋" w:cs="仿宋"/>
          <w:i w:val="0"/>
          <w:caps w:val="0"/>
          <w:color w:val="333333"/>
          <w:spacing w:val="0"/>
          <w:sz w:val="32"/>
          <w:szCs w:val="32"/>
          <w:shd w:val="clear" w:color="070000" w:fill="FFFFFF"/>
          <w:lang w:eastAsia="zh-CN"/>
        </w:rPr>
        <w:t>吉林</w:t>
      </w:r>
      <w:r>
        <w:rPr>
          <w:rFonts w:hint="eastAsia" w:ascii="仿宋" w:hAnsi="仿宋" w:eastAsia="仿宋" w:cs="仿宋"/>
          <w:i w:val="0"/>
          <w:caps w:val="0"/>
          <w:color w:val="333333"/>
          <w:spacing w:val="0"/>
          <w:sz w:val="32"/>
          <w:szCs w:val="32"/>
          <w:shd w:val="clear" w:color="070000" w:fill="FFFFFF"/>
        </w:rPr>
        <w:t>省行政执法错</w:t>
      </w:r>
      <w:r>
        <w:rPr>
          <w:rFonts w:hint="eastAsia" w:ascii="仿宋" w:hAnsi="仿宋" w:eastAsia="仿宋" w:cs="仿宋"/>
          <w:i w:val="0"/>
          <w:caps w:val="0"/>
          <w:color w:val="333333"/>
          <w:spacing w:val="0"/>
          <w:sz w:val="32"/>
          <w:szCs w:val="32"/>
          <w:shd w:val="clear" w:color="070000" w:fill="FFFFFF"/>
          <w:lang w:eastAsia="zh-CN"/>
        </w:rPr>
        <w:t>案</w:t>
      </w:r>
      <w:r>
        <w:rPr>
          <w:rFonts w:hint="eastAsia" w:ascii="仿宋" w:hAnsi="仿宋" w:eastAsia="仿宋" w:cs="仿宋"/>
          <w:i w:val="0"/>
          <w:caps w:val="0"/>
          <w:color w:val="333333"/>
          <w:spacing w:val="0"/>
          <w:sz w:val="32"/>
          <w:szCs w:val="32"/>
          <w:shd w:val="clear" w:color="070000" w:fill="FFFFFF"/>
        </w:rPr>
        <w:t>责任追究办法》追究相关人员的责任。</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40" w:lineRule="exact"/>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color="070000" w:fill="FFFFFF"/>
        </w:rPr>
        <w:t>第二十条本</w:t>
      </w:r>
      <w:r>
        <w:rPr>
          <w:rFonts w:hint="eastAsia" w:ascii="仿宋" w:hAnsi="仿宋" w:eastAsia="仿宋" w:cs="仿宋"/>
          <w:i w:val="0"/>
          <w:caps w:val="0"/>
          <w:color w:val="333333"/>
          <w:spacing w:val="0"/>
          <w:sz w:val="32"/>
          <w:szCs w:val="32"/>
          <w:shd w:val="clear" w:color="070000" w:fill="FFFFFF"/>
          <w:lang w:eastAsia="zh-CN"/>
        </w:rPr>
        <w:t>办法</w:t>
      </w:r>
      <w:r>
        <w:rPr>
          <w:rFonts w:hint="eastAsia" w:ascii="仿宋" w:hAnsi="仿宋" w:eastAsia="仿宋" w:cs="仿宋"/>
          <w:i w:val="0"/>
          <w:caps w:val="0"/>
          <w:color w:val="333333"/>
          <w:spacing w:val="0"/>
          <w:sz w:val="32"/>
          <w:szCs w:val="32"/>
          <w:shd w:val="clear" w:color="070000" w:fill="FFFFFF"/>
        </w:rPr>
        <w:t>自20</w:t>
      </w:r>
      <w:r>
        <w:rPr>
          <w:rFonts w:hint="eastAsia" w:ascii="仿宋" w:hAnsi="仿宋" w:eastAsia="仿宋" w:cs="仿宋"/>
          <w:i w:val="0"/>
          <w:caps w:val="0"/>
          <w:color w:val="333333"/>
          <w:spacing w:val="0"/>
          <w:sz w:val="32"/>
          <w:szCs w:val="32"/>
          <w:shd w:val="clear" w:color="070000" w:fill="FFFFFF"/>
          <w:lang w:val="en-US" w:eastAsia="zh-CN"/>
        </w:rPr>
        <w:t>20</w:t>
      </w:r>
      <w:r>
        <w:rPr>
          <w:rFonts w:hint="eastAsia" w:ascii="仿宋" w:hAnsi="仿宋" w:eastAsia="仿宋" w:cs="仿宋"/>
          <w:i w:val="0"/>
          <w:caps w:val="0"/>
          <w:color w:val="333333"/>
          <w:spacing w:val="0"/>
          <w:sz w:val="32"/>
          <w:szCs w:val="32"/>
          <w:shd w:val="clear" w:color="070000" w:fill="FFFFFF"/>
        </w:rPr>
        <w:t>年</w:t>
      </w:r>
      <w:r>
        <w:rPr>
          <w:rFonts w:hint="eastAsia" w:ascii="仿宋" w:hAnsi="仿宋" w:eastAsia="仿宋" w:cs="仿宋"/>
          <w:i w:val="0"/>
          <w:caps w:val="0"/>
          <w:color w:val="333333"/>
          <w:spacing w:val="0"/>
          <w:sz w:val="32"/>
          <w:szCs w:val="32"/>
          <w:shd w:val="clear" w:color="070000" w:fill="FFFFFF"/>
          <w:lang w:val="en-US" w:eastAsia="zh-CN"/>
        </w:rPr>
        <w:t xml:space="preserve"> </w:t>
      </w:r>
      <w:r>
        <w:rPr>
          <w:rFonts w:hint="eastAsia" w:ascii="仿宋" w:hAnsi="仿宋" w:eastAsia="仿宋" w:cs="仿宋"/>
          <w:i w:val="0"/>
          <w:caps w:val="0"/>
          <w:color w:val="333333"/>
          <w:spacing w:val="0"/>
          <w:sz w:val="32"/>
          <w:szCs w:val="32"/>
          <w:shd w:val="clear" w:color="070000" w:fill="FFFFFF"/>
        </w:rPr>
        <w:t>月</w:t>
      </w:r>
      <w:r>
        <w:rPr>
          <w:rFonts w:hint="eastAsia" w:ascii="仿宋" w:hAnsi="仿宋" w:eastAsia="仿宋" w:cs="仿宋"/>
          <w:i w:val="0"/>
          <w:caps w:val="0"/>
          <w:color w:val="333333"/>
          <w:spacing w:val="0"/>
          <w:sz w:val="32"/>
          <w:szCs w:val="32"/>
          <w:shd w:val="clear" w:color="070000" w:fill="FFFFFF"/>
          <w:lang w:val="en-US" w:eastAsia="zh-CN"/>
        </w:rPr>
        <w:t xml:space="preserve"> </w:t>
      </w:r>
      <w:r>
        <w:rPr>
          <w:rFonts w:hint="eastAsia" w:ascii="仿宋" w:hAnsi="仿宋" w:eastAsia="仿宋" w:cs="仿宋"/>
          <w:i w:val="0"/>
          <w:caps w:val="0"/>
          <w:color w:val="333333"/>
          <w:spacing w:val="0"/>
          <w:sz w:val="32"/>
          <w:szCs w:val="32"/>
          <w:shd w:val="clear" w:color="070000" w:fill="FFFFFF"/>
        </w:rPr>
        <w:t>日起施行。</w:t>
      </w:r>
    </w:p>
    <w:p>
      <w:pPr>
        <w:wordWrap/>
        <w:adjustRightInd/>
        <w:snapToGrid/>
        <w:spacing w:line="640" w:lineRule="exact"/>
        <w:ind w:left="0" w:leftChars="0" w:right="0"/>
        <w:jc w:val="both"/>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B129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2019-10-15T03:17:00Z</dcterms:created>
  <dc:creator>Administrator</dc:creator>
  <cp:lastModifiedBy>Czy.</cp:lastModifiedBy>
  <dcterms:modified xsi:type="dcterms:W3CDTF">2019-12-03T05:58:37Z</dcterms:modified>
  <dc:title>四平市重大行政执法决定法制审核规定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